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75ED2" w14:textId="77777777" w:rsidR="00B83815" w:rsidRDefault="00B83815" w:rsidP="00B83815">
      <w:pPr>
        <w:rPr>
          <w:b/>
          <w:bCs/>
          <w:sz w:val="36"/>
          <w:szCs w:val="36"/>
        </w:rPr>
      </w:pPr>
      <w:r w:rsidRPr="008E1771">
        <w:rPr>
          <w:b/>
          <w:bCs/>
          <w:sz w:val="36"/>
          <w:szCs w:val="36"/>
        </w:rPr>
        <w:t xml:space="preserve">(MEET) О корпоративном действии "Годовое общее собрание акционеров" эмитента Публичное акционерное общество " </w:t>
      </w:r>
      <w:r w:rsidRPr="00975AEF">
        <w:rPr>
          <w:b/>
          <w:bCs/>
          <w:sz w:val="36"/>
          <w:szCs w:val="36"/>
        </w:rPr>
        <w:t>ИНАРКТИКА</w:t>
      </w:r>
      <w:r w:rsidRPr="008E1771">
        <w:rPr>
          <w:b/>
          <w:bCs/>
          <w:sz w:val="36"/>
          <w:szCs w:val="36"/>
        </w:rPr>
        <w:t xml:space="preserve">" (Акция обыкновенная ISIN </w:t>
      </w:r>
      <w:r w:rsidRPr="00975AEF">
        <w:rPr>
          <w:b/>
          <w:bCs/>
          <w:sz w:val="36"/>
          <w:szCs w:val="36"/>
        </w:rPr>
        <w:t>RU000A0JQTS3</w:t>
      </w:r>
      <w:r w:rsidRPr="008E1771">
        <w:rPr>
          <w:b/>
          <w:bCs/>
          <w:sz w:val="36"/>
          <w:szCs w:val="36"/>
        </w:rPr>
        <w:t>)</w:t>
      </w:r>
    </w:p>
    <w:p w14:paraId="01E96245" w14:textId="77777777" w:rsidR="00325D13" w:rsidRDefault="00B83815">
      <w:pPr>
        <w:pStyle w:val="a3"/>
        <w:spacing w:before="249"/>
        <w:ind w:left="3508" w:right="3510"/>
        <w:jc w:val="center"/>
      </w:pPr>
      <w:r>
        <w:t>№</w:t>
      </w:r>
      <w:r>
        <w:rPr>
          <w:spacing w:val="-3"/>
        </w:rPr>
        <w:t xml:space="preserve"> </w:t>
      </w:r>
      <w:r>
        <w:rPr>
          <w:u w:val="single"/>
        </w:rPr>
        <w:t>95971120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u w:val="single"/>
        </w:rPr>
        <w:t>27.05.2024</w:t>
      </w:r>
    </w:p>
    <w:p w14:paraId="716BAECE" w14:textId="77777777" w:rsidR="00325D13" w:rsidRDefault="00325D13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317"/>
        <w:gridCol w:w="2379"/>
        <w:gridCol w:w="3601"/>
      </w:tblGrid>
      <w:tr w:rsidR="00325D13" w14:paraId="31CDCF2A" w14:textId="77777777">
        <w:trPr>
          <w:trHeight w:val="235"/>
        </w:trPr>
        <w:tc>
          <w:tcPr>
            <w:tcW w:w="1317" w:type="dxa"/>
          </w:tcPr>
          <w:p w14:paraId="4B1E0874" w14:textId="77777777" w:rsidR="00325D13" w:rsidRDefault="00B83815">
            <w:pPr>
              <w:pStyle w:val="TableParagraph"/>
              <w:spacing w:before="7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Отправитель</w:t>
            </w:r>
          </w:p>
        </w:tc>
        <w:tc>
          <w:tcPr>
            <w:tcW w:w="2379" w:type="dxa"/>
          </w:tcPr>
          <w:p w14:paraId="5A371F08" w14:textId="77777777" w:rsidR="00325D13" w:rsidRDefault="00B83815">
            <w:pPr>
              <w:pStyle w:val="TableParagraph"/>
              <w:spacing w:before="7"/>
              <w:ind w:left="202"/>
              <w:rPr>
                <w:sz w:val="18"/>
              </w:rPr>
            </w:pPr>
            <w:r>
              <w:rPr>
                <w:sz w:val="18"/>
              </w:rPr>
              <w:t>NDC000000000</w:t>
            </w:r>
          </w:p>
        </w:tc>
        <w:tc>
          <w:tcPr>
            <w:tcW w:w="3601" w:type="dxa"/>
            <w:tcBorders>
              <w:bottom w:val="single" w:sz="6" w:space="0" w:color="000000"/>
            </w:tcBorders>
          </w:tcPr>
          <w:p w14:paraId="0FAE6E65" w14:textId="77777777" w:rsidR="00325D13" w:rsidRDefault="00B83815">
            <w:pPr>
              <w:pStyle w:val="TableParagraph"/>
              <w:spacing w:before="0" w:line="199" w:lineRule="exact"/>
              <w:ind w:left="12"/>
              <w:rPr>
                <w:sz w:val="18"/>
              </w:rPr>
            </w:pPr>
            <w:r>
              <w:rPr>
                <w:sz w:val="18"/>
              </w:rPr>
              <w:t>НКО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НРД</w:t>
            </w:r>
          </w:p>
        </w:tc>
      </w:tr>
      <w:tr w:rsidR="00325D13" w14:paraId="427EF190" w14:textId="77777777">
        <w:trPr>
          <w:trHeight w:val="284"/>
        </w:trPr>
        <w:tc>
          <w:tcPr>
            <w:tcW w:w="1317" w:type="dxa"/>
          </w:tcPr>
          <w:p w14:paraId="3F915A1F" w14:textId="77777777" w:rsidR="00325D13" w:rsidRDefault="00B83815">
            <w:pPr>
              <w:pStyle w:val="TableParagraph"/>
              <w:spacing w:before="57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Получатель</w:t>
            </w:r>
          </w:p>
        </w:tc>
        <w:tc>
          <w:tcPr>
            <w:tcW w:w="2379" w:type="dxa"/>
          </w:tcPr>
          <w:p w14:paraId="463B2543" w14:textId="77777777" w:rsidR="00325D13" w:rsidRDefault="00B83815">
            <w:pPr>
              <w:pStyle w:val="TableParagraph"/>
              <w:spacing w:before="57"/>
              <w:ind w:left="202"/>
              <w:rPr>
                <w:sz w:val="18"/>
              </w:rPr>
            </w:pPr>
            <w:r>
              <w:rPr>
                <w:sz w:val="18"/>
              </w:rPr>
              <w:t>MC0539700000</w:t>
            </w:r>
          </w:p>
        </w:tc>
        <w:tc>
          <w:tcPr>
            <w:tcW w:w="3601" w:type="dxa"/>
            <w:tcBorders>
              <w:top w:val="single" w:sz="6" w:space="0" w:color="000000"/>
              <w:bottom w:val="single" w:sz="6" w:space="0" w:color="000000"/>
            </w:tcBorders>
          </w:tcPr>
          <w:p w14:paraId="6611588C" w14:textId="77777777" w:rsidR="00325D13" w:rsidRDefault="00B83815">
            <w:pPr>
              <w:pStyle w:val="TableParagraph"/>
              <w:spacing w:before="42"/>
              <w:ind w:left="12"/>
              <w:rPr>
                <w:sz w:val="18"/>
              </w:rPr>
            </w:pPr>
            <w:r>
              <w:rPr>
                <w:sz w:val="18"/>
              </w:rPr>
              <w:t>АО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"ПБС"</w:t>
            </w:r>
          </w:p>
        </w:tc>
      </w:tr>
    </w:tbl>
    <w:p w14:paraId="1B060113" w14:textId="77777777" w:rsidR="00325D13" w:rsidRDefault="00325D13">
      <w:pPr>
        <w:pStyle w:val="a3"/>
        <w:spacing w:before="7"/>
        <w:rPr>
          <w:sz w:val="23"/>
        </w:rPr>
      </w:pPr>
    </w:p>
    <w:p w14:paraId="5063EE9F" w14:textId="77777777" w:rsidR="00325D13" w:rsidRDefault="00B83815">
      <w:pPr>
        <w:spacing w:before="93"/>
        <w:ind w:left="159"/>
        <w:rPr>
          <w:sz w:val="18"/>
        </w:rPr>
      </w:pPr>
      <w:r>
        <w:rPr>
          <w:b/>
          <w:sz w:val="18"/>
        </w:rPr>
        <w:t>Тип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сообщения</w:t>
      </w:r>
      <w:r>
        <w:rPr>
          <w:b/>
          <w:spacing w:val="11"/>
          <w:sz w:val="18"/>
        </w:rPr>
        <w:t xml:space="preserve"> </w:t>
      </w:r>
      <w:r>
        <w:rPr>
          <w:sz w:val="18"/>
        </w:rPr>
        <w:t>Повторное</w:t>
      </w:r>
    </w:p>
    <w:p w14:paraId="24C636DC" w14:textId="77777777" w:rsidR="00325D13" w:rsidRDefault="00325D13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6150"/>
      </w:tblGrid>
      <w:tr w:rsidR="00325D13" w14:paraId="444580B0" w14:textId="77777777">
        <w:trPr>
          <w:trHeight w:val="374"/>
        </w:trPr>
        <w:tc>
          <w:tcPr>
            <w:tcW w:w="10530" w:type="dxa"/>
            <w:gridSpan w:val="2"/>
          </w:tcPr>
          <w:p w14:paraId="63335B61" w14:textId="77777777" w:rsidR="00325D13" w:rsidRDefault="00B83815">
            <w:pPr>
              <w:pStyle w:val="TableParagraph"/>
              <w:ind w:left="2098" w:right="20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собрании</w:t>
            </w:r>
          </w:p>
        </w:tc>
      </w:tr>
      <w:tr w:rsidR="00325D13" w14:paraId="66452D87" w14:textId="77777777">
        <w:trPr>
          <w:trHeight w:val="374"/>
        </w:trPr>
        <w:tc>
          <w:tcPr>
            <w:tcW w:w="4380" w:type="dxa"/>
          </w:tcPr>
          <w:p w14:paraId="3966C1B8" w14:textId="77777777" w:rsidR="00325D13" w:rsidRDefault="00B83815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Референс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корпоративного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действия</w:t>
            </w:r>
          </w:p>
        </w:tc>
        <w:tc>
          <w:tcPr>
            <w:tcW w:w="6150" w:type="dxa"/>
          </w:tcPr>
          <w:p w14:paraId="36228B42" w14:textId="77777777" w:rsidR="00325D13" w:rsidRDefault="00B83815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914550</w:t>
            </w:r>
          </w:p>
        </w:tc>
      </w:tr>
      <w:tr w:rsidR="00325D13" w14:paraId="387DCA52" w14:textId="77777777">
        <w:trPr>
          <w:trHeight w:val="374"/>
        </w:trPr>
        <w:tc>
          <w:tcPr>
            <w:tcW w:w="4380" w:type="dxa"/>
          </w:tcPr>
          <w:p w14:paraId="06F089FC" w14:textId="77777777" w:rsidR="00325D13" w:rsidRDefault="00B83815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Полное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эмитента</w:t>
            </w:r>
          </w:p>
        </w:tc>
        <w:tc>
          <w:tcPr>
            <w:tcW w:w="6150" w:type="dxa"/>
          </w:tcPr>
          <w:p w14:paraId="54EA3846" w14:textId="77777777" w:rsidR="00325D13" w:rsidRDefault="00B83815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Публичное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акционерное общество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"ИНАРКТИКА"</w:t>
            </w:r>
          </w:p>
        </w:tc>
      </w:tr>
      <w:tr w:rsidR="00325D13" w14:paraId="7A0BA925" w14:textId="77777777">
        <w:trPr>
          <w:trHeight w:val="374"/>
        </w:trPr>
        <w:tc>
          <w:tcPr>
            <w:tcW w:w="4380" w:type="dxa"/>
          </w:tcPr>
          <w:p w14:paraId="4CC76D0D" w14:textId="77777777" w:rsidR="00325D13" w:rsidRDefault="00B83815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проведения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собрания</w:t>
            </w:r>
          </w:p>
        </w:tc>
        <w:tc>
          <w:tcPr>
            <w:tcW w:w="6150" w:type="dxa"/>
          </w:tcPr>
          <w:p w14:paraId="19AF6D95" w14:textId="77777777" w:rsidR="00325D13" w:rsidRDefault="00B83815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27.06.2024</w:t>
            </w:r>
          </w:p>
        </w:tc>
      </w:tr>
      <w:tr w:rsidR="00325D13" w14:paraId="699D2DBE" w14:textId="77777777">
        <w:trPr>
          <w:trHeight w:val="374"/>
        </w:trPr>
        <w:tc>
          <w:tcPr>
            <w:tcW w:w="4380" w:type="dxa"/>
          </w:tcPr>
          <w:p w14:paraId="2C64DD3D" w14:textId="77777777" w:rsidR="00325D13" w:rsidRDefault="00B83815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начала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собрания</w:t>
            </w:r>
          </w:p>
        </w:tc>
        <w:tc>
          <w:tcPr>
            <w:tcW w:w="6150" w:type="dxa"/>
          </w:tcPr>
          <w:p w14:paraId="34883D1C" w14:textId="77777777" w:rsidR="00325D13" w:rsidRDefault="00B83815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00:00:00 МСК</w:t>
            </w:r>
          </w:p>
        </w:tc>
      </w:tr>
      <w:tr w:rsidR="00325D13" w14:paraId="4D3838FD" w14:textId="77777777">
        <w:trPr>
          <w:trHeight w:val="374"/>
        </w:trPr>
        <w:tc>
          <w:tcPr>
            <w:tcW w:w="4380" w:type="dxa"/>
          </w:tcPr>
          <w:p w14:paraId="4DF0B24E" w14:textId="77777777" w:rsidR="00325D13" w:rsidRDefault="00B83815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Вид собрания</w:t>
            </w:r>
          </w:p>
        </w:tc>
        <w:tc>
          <w:tcPr>
            <w:tcW w:w="6150" w:type="dxa"/>
          </w:tcPr>
          <w:p w14:paraId="25F543D6" w14:textId="77777777" w:rsidR="00325D13" w:rsidRDefault="00B83815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(MEET)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Годовое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собрание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акционеров</w:t>
            </w:r>
          </w:p>
        </w:tc>
      </w:tr>
      <w:tr w:rsidR="00325D13" w14:paraId="02F1D690" w14:textId="77777777">
        <w:trPr>
          <w:trHeight w:val="374"/>
        </w:trPr>
        <w:tc>
          <w:tcPr>
            <w:tcW w:w="4380" w:type="dxa"/>
          </w:tcPr>
          <w:p w14:paraId="00EF305C" w14:textId="77777777" w:rsidR="00325D13" w:rsidRDefault="00B83815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проведения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собрания</w:t>
            </w:r>
          </w:p>
        </w:tc>
        <w:tc>
          <w:tcPr>
            <w:tcW w:w="6150" w:type="dxa"/>
          </w:tcPr>
          <w:p w14:paraId="731EE2DB" w14:textId="77777777" w:rsidR="00325D13" w:rsidRDefault="00B83815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Заочное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голосование</w:t>
            </w:r>
          </w:p>
        </w:tc>
      </w:tr>
    </w:tbl>
    <w:p w14:paraId="12C0F9A7" w14:textId="77777777" w:rsidR="00325D13" w:rsidRDefault="00325D13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6150"/>
      </w:tblGrid>
      <w:tr w:rsidR="00325D13" w14:paraId="34270145" w14:textId="77777777">
        <w:trPr>
          <w:trHeight w:val="599"/>
        </w:trPr>
        <w:tc>
          <w:tcPr>
            <w:tcW w:w="4380" w:type="dxa"/>
          </w:tcPr>
          <w:p w14:paraId="10363D03" w14:textId="77777777" w:rsidR="00325D13" w:rsidRDefault="00B83815">
            <w:pPr>
              <w:pStyle w:val="TableParagraph"/>
              <w:spacing w:line="261" w:lineRule="auto"/>
              <w:ind w:left="82"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Дата,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которую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определяются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(фиксируются)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лица,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имеющие право на участие 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собрании</w:t>
            </w:r>
          </w:p>
        </w:tc>
        <w:tc>
          <w:tcPr>
            <w:tcW w:w="6150" w:type="dxa"/>
          </w:tcPr>
          <w:p w14:paraId="0BCF4F32" w14:textId="77777777" w:rsidR="00325D13" w:rsidRDefault="00325D13">
            <w:pPr>
              <w:pStyle w:val="TableParagraph"/>
              <w:spacing w:before="7"/>
              <w:rPr>
                <w:sz w:val="16"/>
              </w:rPr>
            </w:pPr>
          </w:p>
          <w:p w14:paraId="2B1DDFFF" w14:textId="77777777" w:rsidR="00325D13" w:rsidRDefault="00B83815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03.06.2024</w:t>
            </w:r>
          </w:p>
        </w:tc>
      </w:tr>
      <w:tr w:rsidR="00325D13" w14:paraId="3EA4DCA2" w14:textId="77777777">
        <w:trPr>
          <w:trHeight w:val="824"/>
        </w:trPr>
        <w:tc>
          <w:tcPr>
            <w:tcW w:w="4380" w:type="dxa"/>
          </w:tcPr>
          <w:p w14:paraId="5768806B" w14:textId="77777777" w:rsidR="00325D13" w:rsidRDefault="00B83815">
            <w:pPr>
              <w:pStyle w:val="TableParagraph"/>
              <w:spacing w:line="261" w:lineRule="auto"/>
              <w:ind w:left="82"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Дата и время окончания приема бюллетеней для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голосования/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инструкций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собрании,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эмитентом</w:t>
            </w:r>
          </w:p>
        </w:tc>
        <w:tc>
          <w:tcPr>
            <w:tcW w:w="6150" w:type="dxa"/>
          </w:tcPr>
          <w:p w14:paraId="5F13663B" w14:textId="77777777" w:rsidR="00325D13" w:rsidRDefault="00325D13">
            <w:pPr>
              <w:pStyle w:val="TableParagraph"/>
              <w:spacing w:before="9"/>
              <w:rPr>
                <w:sz w:val="25"/>
              </w:rPr>
            </w:pPr>
          </w:p>
          <w:p w14:paraId="0645CBB7" w14:textId="77777777" w:rsidR="00325D13" w:rsidRDefault="00B83815">
            <w:pPr>
              <w:pStyle w:val="TableParagraph"/>
              <w:spacing w:before="0"/>
              <w:ind w:left="79"/>
              <w:rPr>
                <w:sz w:val="18"/>
              </w:rPr>
            </w:pPr>
            <w:r>
              <w:rPr>
                <w:sz w:val="18"/>
              </w:rPr>
              <w:t>26.06.2024 (23:59:00 МСК)</w:t>
            </w:r>
          </w:p>
        </w:tc>
      </w:tr>
      <w:tr w:rsidR="00325D13" w14:paraId="1E48D348" w14:textId="77777777">
        <w:trPr>
          <w:trHeight w:val="599"/>
        </w:trPr>
        <w:tc>
          <w:tcPr>
            <w:tcW w:w="4380" w:type="dxa"/>
          </w:tcPr>
          <w:p w14:paraId="55B112AF" w14:textId="77777777" w:rsidR="00325D13" w:rsidRDefault="00B83815">
            <w:pPr>
              <w:pStyle w:val="TableParagraph"/>
              <w:spacing w:line="261" w:lineRule="auto"/>
              <w:ind w:left="82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Дата и время окончания приема инструкций для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участия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собрании,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НКО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АО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НРД</w:t>
            </w:r>
          </w:p>
        </w:tc>
        <w:tc>
          <w:tcPr>
            <w:tcW w:w="6150" w:type="dxa"/>
          </w:tcPr>
          <w:p w14:paraId="0526A9A1" w14:textId="77777777" w:rsidR="00325D13" w:rsidRDefault="00325D13">
            <w:pPr>
              <w:pStyle w:val="TableParagraph"/>
              <w:spacing w:before="7"/>
              <w:rPr>
                <w:sz w:val="16"/>
              </w:rPr>
            </w:pPr>
          </w:p>
          <w:p w14:paraId="3746481A" w14:textId="77777777" w:rsidR="00325D13" w:rsidRDefault="00B83815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26.06.2024 (19:59:00 МСК)</w:t>
            </w:r>
          </w:p>
        </w:tc>
      </w:tr>
    </w:tbl>
    <w:p w14:paraId="6ADE2FB8" w14:textId="77777777" w:rsidR="00325D13" w:rsidRDefault="00325D13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6150"/>
      </w:tblGrid>
      <w:tr w:rsidR="00325D13" w14:paraId="0736BB81" w14:textId="77777777">
        <w:trPr>
          <w:trHeight w:val="599"/>
        </w:trPr>
        <w:tc>
          <w:tcPr>
            <w:tcW w:w="4380" w:type="dxa"/>
          </w:tcPr>
          <w:p w14:paraId="68D99962" w14:textId="77777777" w:rsidR="00325D13" w:rsidRDefault="00B83815">
            <w:pPr>
              <w:pStyle w:val="TableParagraph"/>
              <w:spacing w:line="261" w:lineRule="auto"/>
              <w:ind w:left="82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Адрес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НКО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АО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НРД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инструкций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для участия в собрании</w:t>
            </w:r>
          </w:p>
        </w:tc>
        <w:tc>
          <w:tcPr>
            <w:tcW w:w="6150" w:type="dxa"/>
          </w:tcPr>
          <w:p w14:paraId="7EDE2209" w14:textId="77777777" w:rsidR="00325D13" w:rsidRDefault="00325D13">
            <w:pPr>
              <w:pStyle w:val="TableParagraph"/>
              <w:spacing w:before="7"/>
              <w:rPr>
                <w:sz w:val="16"/>
              </w:rPr>
            </w:pPr>
          </w:p>
          <w:p w14:paraId="2ACCA084" w14:textId="77777777" w:rsidR="00325D13" w:rsidRDefault="00B83815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NDC000000000</w:t>
            </w:r>
          </w:p>
        </w:tc>
      </w:tr>
      <w:tr w:rsidR="00325D13" w14:paraId="061A8770" w14:textId="77777777">
        <w:trPr>
          <w:trHeight w:val="599"/>
        </w:trPr>
        <w:tc>
          <w:tcPr>
            <w:tcW w:w="4380" w:type="dxa"/>
          </w:tcPr>
          <w:p w14:paraId="59C3E548" w14:textId="77777777" w:rsidR="00325D13" w:rsidRDefault="00B83815">
            <w:pPr>
              <w:pStyle w:val="TableParagraph"/>
              <w:spacing w:line="261" w:lineRule="auto"/>
              <w:ind w:left="82" w:right="56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Адрес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SWIFT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НКО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АО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НРД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инструкций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для участия в собрании</w:t>
            </w:r>
          </w:p>
        </w:tc>
        <w:tc>
          <w:tcPr>
            <w:tcW w:w="6150" w:type="dxa"/>
          </w:tcPr>
          <w:p w14:paraId="4B3FD572" w14:textId="77777777" w:rsidR="00325D13" w:rsidRDefault="00325D13">
            <w:pPr>
              <w:pStyle w:val="TableParagraph"/>
              <w:spacing w:before="7"/>
              <w:rPr>
                <w:sz w:val="16"/>
              </w:rPr>
            </w:pPr>
          </w:p>
          <w:p w14:paraId="6AEC4B88" w14:textId="77777777" w:rsidR="00325D13" w:rsidRDefault="00B83815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NADCRUMM</w:t>
            </w:r>
          </w:p>
        </w:tc>
      </w:tr>
      <w:tr w:rsidR="00325D13" w14:paraId="2461D65B" w14:textId="77777777">
        <w:trPr>
          <w:trHeight w:val="1049"/>
        </w:trPr>
        <w:tc>
          <w:tcPr>
            <w:tcW w:w="4380" w:type="dxa"/>
          </w:tcPr>
          <w:p w14:paraId="42CA7DDF" w14:textId="77777777" w:rsidR="00325D13" w:rsidRDefault="00325D13">
            <w:pPr>
              <w:pStyle w:val="TableParagraph"/>
              <w:spacing w:before="9"/>
              <w:rPr>
                <w:sz w:val="25"/>
              </w:rPr>
            </w:pPr>
          </w:p>
          <w:p w14:paraId="6D4BB7F7" w14:textId="77777777" w:rsidR="00325D13" w:rsidRDefault="00B83815">
            <w:pPr>
              <w:pStyle w:val="TableParagraph"/>
              <w:spacing w:before="0" w:line="261" w:lineRule="auto"/>
              <w:ind w:left="82"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Почтовый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адрес,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которому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могут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направляться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заполненные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бюллетени</w:t>
            </w:r>
          </w:p>
        </w:tc>
        <w:tc>
          <w:tcPr>
            <w:tcW w:w="6150" w:type="dxa"/>
          </w:tcPr>
          <w:p w14:paraId="0CDD6469" w14:textId="77777777" w:rsidR="00325D13" w:rsidRDefault="00B83815">
            <w:pPr>
              <w:pStyle w:val="TableParagraph"/>
              <w:spacing w:line="261" w:lineRule="auto"/>
              <w:ind w:left="79" w:right="225"/>
              <w:rPr>
                <w:sz w:val="18"/>
              </w:rPr>
            </w:pPr>
            <w:r>
              <w:rPr>
                <w:sz w:val="18"/>
              </w:rPr>
              <w:t>Российская Федерация, 107076, Москва, ул. Стромынка, д. 18, корп. 5Б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(адресат: Акционерное общество «Независимая регистраторская компания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Р.О.С.Т.»),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121353,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Беловежская,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этаж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5,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каб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57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(адресат: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ПАО «ИНАРКТИКА»);</w:t>
            </w:r>
          </w:p>
        </w:tc>
      </w:tr>
      <w:tr w:rsidR="00325D13" w14:paraId="4E4C4EC1" w14:textId="77777777">
        <w:trPr>
          <w:trHeight w:val="599"/>
        </w:trPr>
        <w:tc>
          <w:tcPr>
            <w:tcW w:w="4380" w:type="dxa"/>
          </w:tcPr>
          <w:p w14:paraId="58691C1A" w14:textId="77777777" w:rsidR="00325D13" w:rsidRDefault="00B83815">
            <w:pPr>
              <w:pStyle w:val="TableParagraph"/>
              <w:spacing w:line="261" w:lineRule="auto"/>
              <w:ind w:left="82" w:right="335"/>
              <w:rPr>
                <w:b/>
                <w:sz w:val="18"/>
              </w:rPr>
            </w:pPr>
            <w:r>
              <w:rPr>
                <w:b/>
                <w:sz w:val="18"/>
              </w:rPr>
              <w:t>Адрес сайта в сети Интернет, на котором может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быть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заполнена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форма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бюллетеней</w:t>
            </w:r>
          </w:p>
        </w:tc>
        <w:tc>
          <w:tcPr>
            <w:tcW w:w="6150" w:type="dxa"/>
          </w:tcPr>
          <w:p w14:paraId="5367F061" w14:textId="77777777" w:rsidR="00325D13" w:rsidRDefault="00325D13">
            <w:pPr>
              <w:pStyle w:val="TableParagraph"/>
              <w:spacing w:before="7"/>
              <w:rPr>
                <w:sz w:val="16"/>
              </w:rPr>
            </w:pPr>
          </w:p>
          <w:p w14:paraId="557D9865" w14:textId="77777777" w:rsidR="00325D13" w:rsidRDefault="00590A7A">
            <w:pPr>
              <w:pStyle w:val="TableParagraph"/>
              <w:spacing w:before="1"/>
              <w:ind w:left="79"/>
              <w:rPr>
                <w:sz w:val="18"/>
              </w:rPr>
            </w:pPr>
            <w:hyperlink r:id="rId7">
              <w:r w:rsidR="00B83815">
                <w:rPr>
                  <w:color w:val="174F89"/>
                  <w:sz w:val="18"/>
                  <w:u w:val="single" w:color="174F89"/>
                </w:rPr>
                <w:t>https://lk.rrost.ru</w:t>
              </w:r>
            </w:hyperlink>
          </w:p>
        </w:tc>
      </w:tr>
    </w:tbl>
    <w:p w14:paraId="607629D0" w14:textId="77777777" w:rsidR="00325D13" w:rsidRDefault="00325D13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515"/>
        <w:gridCol w:w="1500"/>
        <w:gridCol w:w="1500"/>
        <w:gridCol w:w="1500"/>
        <w:gridCol w:w="2996"/>
      </w:tblGrid>
      <w:tr w:rsidR="00590A7A" w14:paraId="0850389A" w14:textId="77777777" w:rsidTr="00590A7A">
        <w:trPr>
          <w:trHeight w:val="824"/>
        </w:trPr>
        <w:tc>
          <w:tcPr>
            <w:tcW w:w="1500" w:type="dxa"/>
          </w:tcPr>
          <w:p w14:paraId="5A945CE0" w14:textId="77777777" w:rsidR="00590A7A" w:rsidRDefault="00590A7A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счета</w:t>
            </w:r>
          </w:p>
          <w:p w14:paraId="08BBF02B" w14:textId="77777777" w:rsidR="00590A7A" w:rsidRDefault="00590A7A">
            <w:pPr>
              <w:pStyle w:val="TableParagraph"/>
              <w:spacing w:before="18" w:line="261" w:lineRule="auto"/>
              <w:ind w:left="82" w:right="22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депо (субсчета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депо)</w:t>
            </w:r>
          </w:p>
        </w:tc>
        <w:tc>
          <w:tcPr>
            <w:tcW w:w="1515" w:type="dxa"/>
          </w:tcPr>
          <w:p w14:paraId="2CF95F97" w14:textId="77777777" w:rsidR="00590A7A" w:rsidRDefault="00590A7A">
            <w:pPr>
              <w:pStyle w:val="TableParagraph"/>
              <w:spacing w:before="7"/>
              <w:rPr>
                <w:sz w:val="16"/>
              </w:rPr>
            </w:pPr>
          </w:p>
          <w:p w14:paraId="75D4DFA5" w14:textId="77777777" w:rsidR="00590A7A" w:rsidRDefault="00590A7A">
            <w:pPr>
              <w:pStyle w:val="TableParagraph"/>
              <w:spacing w:before="1" w:line="261" w:lineRule="auto"/>
              <w:ind w:left="86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Референс КД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ценной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бумаге</w:t>
            </w:r>
          </w:p>
        </w:tc>
        <w:tc>
          <w:tcPr>
            <w:tcW w:w="1500" w:type="dxa"/>
          </w:tcPr>
          <w:p w14:paraId="0294BB33" w14:textId="77777777" w:rsidR="00590A7A" w:rsidRDefault="00590A7A">
            <w:pPr>
              <w:pStyle w:val="TableParagraph"/>
              <w:spacing w:before="9"/>
              <w:rPr>
                <w:sz w:val="25"/>
              </w:rPr>
            </w:pPr>
          </w:p>
          <w:p w14:paraId="1EDE498E" w14:textId="77777777" w:rsidR="00590A7A" w:rsidRDefault="00590A7A">
            <w:pPr>
              <w:pStyle w:val="TableParagraph"/>
              <w:spacing w:before="0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ISIN</w:t>
            </w:r>
          </w:p>
        </w:tc>
        <w:tc>
          <w:tcPr>
            <w:tcW w:w="1500" w:type="dxa"/>
          </w:tcPr>
          <w:p w14:paraId="50B87EA4" w14:textId="77777777" w:rsidR="00590A7A" w:rsidRDefault="00590A7A">
            <w:pPr>
              <w:pStyle w:val="TableParagraph"/>
              <w:spacing w:line="261" w:lineRule="auto"/>
              <w:ind w:left="80" w:right="14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Регистрационн</w:t>
            </w:r>
            <w:proofErr w:type="spellEnd"/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ый</w:t>
            </w:r>
            <w:proofErr w:type="spellEnd"/>
            <w:r>
              <w:rPr>
                <w:b/>
                <w:sz w:val="18"/>
              </w:rPr>
              <w:t xml:space="preserve"> номер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выпуска</w:t>
            </w:r>
          </w:p>
        </w:tc>
        <w:tc>
          <w:tcPr>
            <w:tcW w:w="1500" w:type="dxa"/>
          </w:tcPr>
          <w:p w14:paraId="50DF30F2" w14:textId="77777777" w:rsidR="00590A7A" w:rsidRDefault="00590A7A">
            <w:pPr>
              <w:pStyle w:val="TableParagraph"/>
              <w:spacing w:before="9"/>
              <w:rPr>
                <w:sz w:val="25"/>
              </w:rPr>
            </w:pPr>
          </w:p>
          <w:p w14:paraId="1D6585D0" w14:textId="77777777" w:rsidR="00590A7A" w:rsidRDefault="00590A7A">
            <w:pPr>
              <w:pStyle w:val="TableParagraph"/>
              <w:spacing w:before="0"/>
              <w:ind w:left="8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Код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НРД</w:t>
            </w:r>
          </w:p>
        </w:tc>
        <w:tc>
          <w:tcPr>
            <w:tcW w:w="2996" w:type="dxa"/>
          </w:tcPr>
          <w:p w14:paraId="5ACB447E" w14:textId="77777777" w:rsidR="00590A7A" w:rsidRDefault="00590A7A">
            <w:pPr>
              <w:pStyle w:val="TableParagraph"/>
              <w:spacing w:before="7"/>
              <w:rPr>
                <w:sz w:val="16"/>
              </w:rPr>
            </w:pPr>
          </w:p>
          <w:p w14:paraId="430F7E00" w14:textId="77777777" w:rsidR="00590A7A" w:rsidRDefault="00590A7A">
            <w:pPr>
              <w:pStyle w:val="TableParagraph"/>
              <w:spacing w:before="1" w:line="261" w:lineRule="auto"/>
              <w:ind w:left="88" w:right="19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выпуска</w:t>
            </w:r>
          </w:p>
        </w:tc>
      </w:tr>
      <w:tr w:rsidR="00590A7A" w14:paraId="6A1E8E27" w14:textId="77777777" w:rsidTr="00590A7A">
        <w:trPr>
          <w:trHeight w:val="599"/>
        </w:trPr>
        <w:tc>
          <w:tcPr>
            <w:tcW w:w="1500" w:type="dxa"/>
          </w:tcPr>
          <w:p w14:paraId="08981FB9" w14:textId="77777777" w:rsidR="00590A7A" w:rsidRDefault="00590A7A">
            <w:pPr>
              <w:pStyle w:val="TableParagraph"/>
              <w:spacing w:before="7"/>
              <w:rPr>
                <w:sz w:val="16"/>
              </w:rPr>
            </w:pPr>
          </w:p>
          <w:p w14:paraId="4F05C363" w14:textId="77777777" w:rsidR="00590A7A" w:rsidRDefault="00590A7A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sz w:val="18"/>
              </w:rPr>
              <w:t>HL2206220034</w:t>
            </w:r>
          </w:p>
        </w:tc>
        <w:tc>
          <w:tcPr>
            <w:tcW w:w="1515" w:type="dxa"/>
          </w:tcPr>
          <w:p w14:paraId="2B259C3C" w14:textId="77777777" w:rsidR="00590A7A" w:rsidRDefault="00590A7A">
            <w:pPr>
              <w:pStyle w:val="TableParagraph"/>
              <w:spacing w:before="7"/>
              <w:rPr>
                <w:sz w:val="16"/>
              </w:rPr>
            </w:pPr>
          </w:p>
          <w:p w14:paraId="5CE77985" w14:textId="77777777" w:rsidR="00590A7A" w:rsidRDefault="00590A7A">
            <w:pPr>
              <w:pStyle w:val="TableParagraph"/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914550X12152</w:t>
            </w:r>
          </w:p>
        </w:tc>
        <w:tc>
          <w:tcPr>
            <w:tcW w:w="1500" w:type="dxa"/>
          </w:tcPr>
          <w:p w14:paraId="372DC759" w14:textId="77777777" w:rsidR="00590A7A" w:rsidRDefault="00590A7A">
            <w:pPr>
              <w:pStyle w:val="TableParagraph"/>
              <w:spacing w:before="7"/>
              <w:rPr>
                <w:sz w:val="16"/>
              </w:rPr>
            </w:pPr>
          </w:p>
          <w:p w14:paraId="7245679D" w14:textId="77777777" w:rsidR="00590A7A" w:rsidRDefault="00590A7A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RU000A0JQTS3</w:t>
            </w:r>
          </w:p>
        </w:tc>
        <w:tc>
          <w:tcPr>
            <w:tcW w:w="1500" w:type="dxa"/>
          </w:tcPr>
          <w:p w14:paraId="6BA4DA68" w14:textId="77777777" w:rsidR="00590A7A" w:rsidRDefault="00590A7A">
            <w:pPr>
              <w:pStyle w:val="TableParagraph"/>
              <w:spacing w:before="7"/>
              <w:rPr>
                <w:sz w:val="16"/>
              </w:rPr>
            </w:pPr>
          </w:p>
          <w:p w14:paraId="2E5BC909" w14:textId="77777777" w:rsidR="00590A7A" w:rsidRDefault="00590A7A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1-01-04461-D</w:t>
            </w:r>
          </w:p>
        </w:tc>
        <w:tc>
          <w:tcPr>
            <w:tcW w:w="1500" w:type="dxa"/>
          </w:tcPr>
          <w:p w14:paraId="123C1E7C" w14:textId="77777777" w:rsidR="00590A7A" w:rsidRDefault="00590A7A">
            <w:pPr>
              <w:pStyle w:val="TableParagraph"/>
              <w:spacing w:before="7"/>
              <w:rPr>
                <w:sz w:val="16"/>
              </w:rPr>
            </w:pPr>
          </w:p>
          <w:p w14:paraId="276A4813" w14:textId="77777777" w:rsidR="00590A7A" w:rsidRDefault="00590A7A"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sz w:val="18"/>
              </w:rPr>
              <w:t>RU000A0JQTS3</w:t>
            </w:r>
          </w:p>
        </w:tc>
        <w:tc>
          <w:tcPr>
            <w:tcW w:w="2996" w:type="dxa"/>
          </w:tcPr>
          <w:p w14:paraId="335BD041" w14:textId="77777777" w:rsidR="00590A7A" w:rsidRDefault="00590A7A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ИНАРКТИКА</w:t>
            </w:r>
          </w:p>
          <w:p w14:paraId="64510ECD" w14:textId="77777777" w:rsidR="00590A7A" w:rsidRDefault="00590A7A">
            <w:pPr>
              <w:pStyle w:val="TableParagraph"/>
              <w:spacing w:before="18"/>
              <w:ind w:left="88"/>
              <w:rPr>
                <w:sz w:val="18"/>
              </w:rPr>
            </w:pPr>
            <w:r>
              <w:rPr>
                <w:sz w:val="18"/>
              </w:rPr>
              <w:t>ао01</w:t>
            </w:r>
          </w:p>
        </w:tc>
      </w:tr>
    </w:tbl>
    <w:p w14:paraId="31406814" w14:textId="77777777" w:rsidR="00325D13" w:rsidRDefault="00590A7A">
      <w:pPr>
        <w:pStyle w:val="a3"/>
        <w:spacing w:before="1"/>
        <w:rPr>
          <w:sz w:val="20"/>
        </w:rPr>
      </w:pPr>
      <w:r>
        <w:pict w14:anchorId="5069B7D9">
          <v:group id="_x0000_s1027" style="position:absolute;margin-left:33.75pt;margin-top:13.5pt;width:527.25pt;height:19.5pt;z-index:-15728640;mso-wrap-distance-left:0;mso-wrap-distance-right:0;mso-position-horizontal-relative:page;mso-position-vertical-relative:text" coordorigin="675,270" coordsize="10545,390">
            <v:shape id="_x0000_s1029" style="position:absolute;left:674;top:270;width:10545;height:390" coordorigin="675,270" coordsize="10545,390" path="m11220,270r-15,l690,270r-15,l675,285r,375l690,660r,-375l11205,285r,375l11220,660r,-375l11220,27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75;top:270;width:10545;height:390" filled="f" stroked="f">
              <v:textbox inset="0,0,0,0">
                <w:txbxContent>
                  <w:p w14:paraId="549450EE" w14:textId="77777777" w:rsidR="00325D13" w:rsidRDefault="00B83815">
                    <w:pPr>
                      <w:spacing w:before="87"/>
                      <w:ind w:left="4469" w:right="4469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Повестка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собрания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E58F0D" w14:textId="77777777" w:rsidR="00325D13" w:rsidRDefault="00325D13">
      <w:pPr>
        <w:rPr>
          <w:sz w:val="20"/>
        </w:rPr>
        <w:sectPr w:rsidR="00325D13">
          <w:headerReference w:type="default" r:id="rId8"/>
          <w:footerReference w:type="default" r:id="rId9"/>
          <w:type w:val="continuous"/>
          <w:pgSz w:w="11900" w:h="16840"/>
          <w:pgMar w:top="540" w:right="560" w:bottom="440" w:left="560" w:header="269" w:footer="253" w:gutter="0"/>
          <w:pgNumType w:start="1"/>
          <w:cols w:space="720"/>
        </w:sectPr>
      </w:pPr>
    </w:p>
    <w:p w14:paraId="17AD99A7" w14:textId="77777777" w:rsidR="00325D13" w:rsidRDefault="00590A7A">
      <w:pPr>
        <w:pStyle w:val="a3"/>
        <w:spacing w:before="0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 w14:anchorId="726BC238">
          <v:shape id="_x0000_s1030" type="#_x0000_t202" style="width:526.5pt;height:109.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845EEF6" w14:textId="77777777" w:rsidR="00325D13" w:rsidRDefault="00B8381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55"/>
                    </w:tabs>
                    <w:spacing w:before="72"/>
                  </w:pPr>
                  <w:r>
                    <w:t>Об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утверждении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годового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отчета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ПАО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«ИНАРКТИКА»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2023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год.</w:t>
                  </w:r>
                </w:p>
                <w:p w14:paraId="3DED323A" w14:textId="77777777" w:rsidR="00325D13" w:rsidRDefault="00B8381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55"/>
                    </w:tabs>
                  </w:pPr>
                  <w:r>
                    <w:t>Об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утверждении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годовой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бухгалтерской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(финансовой)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отчетности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ПАО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«ИНАРКТИКА»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2023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год.</w:t>
                  </w:r>
                </w:p>
                <w:p w14:paraId="4FACB343" w14:textId="77777777" w:rsidR="00325D13" w:rsidRDefault="00B8381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55"/>
                    </w:tabs>
                  </w:pPr>
                  <w:r>
                    <w:t>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распределении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прибыли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выплате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дивидендов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2023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года</w:t>
                  </w:r>
                </w:p>
                <w:p w14:paraId="2F65E32A" w14:textId="77777777" w:rsidR="00325D13" w:rsidRDefault="00B8381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55"/>
                    </w:tabs>
                  </w:pPr>
                  <w:r>
                    <w:t>Об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определении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количественного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состава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Совета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директоров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ПАО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«ИНАРКТИКА».</w:t>
                  </w:r>
                </w:p>
                <w:p w14:paraId="72C88338" w14:textId="77777777" w:rsidR="00325D13" w:rsidRDefault="00B8381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55"/>
                    </w:tabs>
                  </w:pPr>
                  <w:r>
                    <w:t>Об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избрании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членов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Совета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директоров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ПАО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«ИНАРКТИКА».</w:t>
                  </w:r>
                </w:p>
                <w:p w14:paraId="115EE7B1" w14:textId="77777777" w:rsidR="00325D13" w:rsidRDefault="00B8381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55"/>
                    </w:tabs>
                  </w:pPr>
                  <w:r>
                    <w:t>Об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утверждении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размера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вознаграждения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работу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составе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Совета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директоров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членам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Совета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директоров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ПАО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«ИНАРКТИКА».</w:t>
                  </w:r>
                </w:p>
                <w:p w14:paraId="00EB3DF5" w14:textId="77777777" w:rsidR="00325D13" w:rsidRDefault="00B8381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55"/>
                    </w:tabs>
                  </w:pPr>
                  <w:r>
                    <w:t>Об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утверждении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аудитора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ПАО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«ИНАРКТИКА»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2024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год.</w:t>
                  </w:r>
                </w:p>
                <w:p w14:paraId="5BB48C83" w14:textId="77777777" w:rsidR="00325D13" w:rsidRDefault="00B8381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55"/>
                    </w:tabs>
                  </w:pPr>
                  <w:r>
                    <w:t>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выплате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(объявлении)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дивидендов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ПАО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«ИНАРКТИКА»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месяца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2024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</w:t>
                  </w:r>
                </w:p>
                <w:p w14:paraId="387F5362" w14:textId="77777777" w:rsidR="00325D13" w:rsidRDefault="00B8381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55"/>
                    </w:tabs>
                  </w:pPr>
                  <w:r>
                    <w:t>Об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утверждении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Положения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Генеральном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директоре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Публичного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акционерного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общества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«ИНАРКТИКА».</w:t>
                  </w:r>
                </w:p>
              </w:txbxContent>
            </v:textbox>
            <w10:anchorlock/>
          </v:shape>
        </w:pict>
      </w:r>
    </w:p>
    <w:p w14:paraId="79EC4A6C" w14:textId="77777777" w:rsidR="00325D13" w:rsidRDefault="00325D13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6150"/>
      </w:tblGrid>
      <w:tr w:rsidR="00325D13" w14:paraId="17CEA966" w14:textId="77777777">
        <w:trPr>
          <w:trHeight w:val="1049"/>
        </w:trPr>
        <w:tc>
          <w:tcPr>
            <w:tcW w:w="4380" w:type="dxa"/>
          </w:tcPr>
          <w:p w14:paraId="78EFF842" w14:textId="77777777" w:rsidR="00325D13" w:rsidRDefault="00325D13">
            <w:pPr>
              <w:pStyle w:val="TableParagraph"/>
              <w:spacing w:before="9"/>
              <w:rPr>
                <w:sz w:val="25"/>
              </w:rPr>
            </w:pPr>
          </w:p>
          <w:p w14:paraId="2913F2E4" w14:textId="77777777" w:rsidR="00325D13" w:rsidRDefault="00B83815">
            <w:pPr>
              <w:pStyle w:val="TableParagraph"/>
              <w:spacing w:before="0" w:line="261" w:lineRule="auto"/>
              <w:ind w:left="82" w:right="751"/>
              <w:rPr>
                <w:b/>
                <w:sz w:val="18"/>
              </w:rPr>
            </w:pPr>
            <w:r>
              <w:rPr>
                <w:b/>
                <w:sz w:val="18"/>
              </w:rPr>
              <w:t>Пункт Положения 751-П, в соответствии 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которым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осуществляется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информирование</w:t>
            </w:r>
          </w:p>
        </w:tc>
        <w:tc>
          <w:tcPr>
            <w:tcW w:w="6150" w:type="dxa"/>
          </w:tcPr>
          <w:p w14:paraId="7D59D27E" w14:textId="77777777" w:rsidR="00325D13" w:rsidRDefault="00B83815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4.2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созыве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собрания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акционеров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эмитента.</w:t>
            </w:r>
          </w:p>
          <w:p w14:paraId="79ED186B" w14:textId="77777777" w:rsidR="00325D13" w:rsidRDefault="00B83815">
            <w:pPr>
              <w:pStyle w:val="TableParagraph"/>
              <w:spacing w:before="18" w:line="261" w:lineRule="auto"/>
              <w:ind w:left="79" w:right="135"/>
              <w:rPr>
                <w:sz w:val="18"/>
              </w:rPr>
            </w:pPr>
            <w:r>
              <w:rPr>
                <w:sz w:val="18"/>
              </w:rPr>
              <w:t>2.4 Информация о принятии органом управления (уполномоченным лицом)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эмитента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изменяющего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принятое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предоставлялась центральному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депозитарию.</w:t>
            </w:r>
          </w:p>
        </w:tc>
      </w:tr>
      <w:tr w:rsidR="00325D13" w14:paraId="0876CBA1" w14:textId="77777777">
        <w:trPr>
          <w:trHeight w:val="599"/>
        </w:trPr>
        <w:tc>
          <w:tcPr>
            <w:tcW w:w="4380" w:type="dxa"/>
          </w:tcPr>
          <w:p w14:paraId="6E457083" w14:textId="77777777" w:rsidR="00325D13" w:rsidRDefault="00325D13">
            <w:pPr>
              <w:pStyle w:val="TableParagraph"/>
              <w:spacing w:before="7"/>
              <w:rPr>
                <w:sz w:val="16"/>
              </w:rPr>
            </w:pPr>
          </w:p>
          <w:p w14:paraId="78FA5636" w14:textId="77777777" w:rsidR="00325D13" w:rsidRDefault="00B83815">
            <w:pPr>
              <w:pStyle w:val="TableParagraph"/>
              <w:spacing w:before="1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</w:p>
        </w:tc>
        <w:tc>
          <w:tcPr>
            <w:tcW w:w="6150" w:type="dxa"/>
          </w:tcPr>
          <w:p w14:paraId="36CA42F0" w14:textId="77777777" w:rsidR="00325D13" w:rsidRDefault="00B83815">
            <w:pPr>
              <w:pStyle w:val="TableParagraph"/>
              <w:spacing w:line="261" w:lineRule="auto"/>
              <w:ind w:left="79" w:right="500"/>
              <w:rPr>
                <w:sz w:val="18"/>
              </w:rPr>
            </w:pPr>
            <w:r>
              <w:rPr>
                <w:sz w:val="18"/>
              </w:rPr>
              <w:t xml:space="preserve">Время проведения собрания акционеров неизвестно/ The </w:t>
            </w:r>
            <w:proofErr w:type="spellStart"/>
            <w:r>
              <w:rPr>
                <w:sz w:val="18"/>
              </w:rPr>
              <w:t>meeting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unknown</w:t>
            </w:r>
            <w:proofErr w:type="spellEnd"/>
          </w:p>
        </w:tc>
      </w:tr>
      <w:tr w:rsidR="00325D13" w14:paraId="2F536571" w14:textId="77777777">
        <w:trPr>
          <w:trHeight w:val="1049"/>
        </w:trPr>
        <w:tc>
          <w:tcPr>
            <w:tcW w:w="4380" w:type="dxa"/>
          </w:tcPr>
          <w:p w14:paraId="506E9C2E" w14:textId="77777777" w:rsidR="00325D13" w:rsidRDefault="00325D13">
            <w:pPr>
              <w:pStyle w:val="TableParagraph"/>
              <w:spacing w:before="0"/>
              <w:rPr>
                <w:sz w:val="20"/>
              </w:rPr>
            </w:pPr>
          </w:p>
          <w:p w14:paraId="3E6A6F7F" w14:textId="77777777" w:rsidR="00325D13" w:rsidRDefault="00325D13">
            <w:pPr>
              <w:pStyle w:val="TableParagraph"/>
              <w:spacing w:before="2"/>
              <w:rPr>
                <w:sz w:val="16"/>
              </w:rPr>
            </w:pPr>
          </w:p>
          <w:p w14:paraId="14442C5D" w14:textId="77777777" w:rsidR="00325D13" w:rsidRDefault="00B83815">
            <w:pPr>
              <w:pStyle w:val="TableParagraph"/>
              <w:spacing w:before="1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</w:p>
        </w:tc>
        <w:tc>
          <w:tcPr>
            <w:tcW w:w="6150" w:type="dxa"/>
          </w:tcPr>
          <w:p w14:paraId="16669B5E" w14:textId="77777777" w:rsidR="00325D13" w:rsidRDefault="00B83815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вопросам,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связанным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настоящим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сообщением,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можете</w:t>
            </w:r>
          </w:p>
          <w:p w14:paraId="796325BC" w14:textId="77777777" w:rsidR="00325D13" w:rsidRDefault="00B83815">
            <w:pPr>
              <w:pStyle w:val="TableParagraph"/>
              <w:spacing w:before="18" w:line="261" w:lineRule="auto"/>
              <w:ind w:left="79" w:right="82"/>
              <w:rPr>
                <w:sz w:val="18"/>
              </w:rPr>
            </w:pPr>
            <w:r>
              <w:rPr>
                <w:sz w:val="18"/>
              </w:rPr>
              <w:t>обращаться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Вашим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персональным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менеджерам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телефонам: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956-27-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proofErr w:type="gramEnd"/>
            <w:r>
              <w:rPr>
                <w:sz w:val="18"/>
              </w:rPr>
              <w:t xml:space="preserve">, (495) 956-27-91/ For </w:t>
            </w:r>
            <w:proofErr w:type="spellStart"/>
            <w:r>
              <w:rPr>
                <w:sz w:val="18"/>
              </w:rPr>
              <w:t>details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please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contact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account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manager</w:t>
            </w:r>
            <w:proofErr w:type="spellEnd"/>
            <w:r>
              <w:rPr>
                <w:sz w:val="18"/>
              </w:rPr>
              <w:t xml:space="preserve"> (495) 956-</w:t>
            </w:r>
          </w:p>
          <w:p w14:paraId="6BAB8D2A" w14:textId="77777777" w:rsidR="00325D13" w:rsidRDefault="00B83815">
            <w:pPr>
              <w:pStyle w:val="TableParagraph"/>
              <w:spacing w:before="0" w:line="206" w:lineRule="exact"/>
              <w:ind w:left="79"/>
              <w:rPr>
                <w:sz w:val="18"/>
              </w:rPr>
            </w:pPr>
            <w:proofErr w:type="gramStart"/>
            <w:r>
              <w:rPr>
                <w:sz w:val="18"/>
              </w:rPr>
              <w:t>27-90</w:t>
            </w:r>
            <w:proofErr w:type="gramEnd"/>
            <w:r>
              <w:rPr>
                <w:sz w:val="18"/>
              </w:rPr>
              <w:t>, (495) 956-27-91</w:t>
            </w:r>
          </w:p>
        </w:tc>
      </w:tr>
    </w:tbl>
    <w:p w14:paraId="2D676A28" w14:textId="77777777" w:rsidR="00325D13" w:rsidRDefault="00325D13">
      <w:pPr>
        <w:pStyle w:val="a3"/>
        <w:spacing w:before="5"/>
        <w:rPr>
          <w:sz w:val="14"/>
        </w:rPr>
      </w:pPr>
    </w:p>
    <w:p w14:paraId="73604CA8" w14:textId="77777777" w:rsidR="00325D13" w:rsidRDefault="00B83815">
      <w:pPr>
        <w:spacing w:before="94" w:line="235" w:lineRule="auto"/>
        <w:ind w:left="114" w:right="847"/>
        <w:rPr>
          <w:sz w:val="24"/>
        </w:rPr>
      </w:pPr>
      <w:r>
        <w:rPr>
          <w:sz w:val="24"/>
        </w:rPr>
        <w:t>Настоящий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визуализированной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существенную информацию. Полная информация содержится непосредственно в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документе.</w:t>
      </w:r>
    </w:p>
    <w:sectPr w:rsidR="00325D13">
      <w:pgSz w:w="11900" w:h="16840"/>
      <w:pgMar w:top="540" w:right="560" w:bottom="440" w:left="56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8524" w14:textId="77777777" w:rsidR="00B83815" w:rsidRDefault="00B83815">
      <w:r>
        <w:separator/>
      </w:r>
    </w:p>
  </w:endnote>
  <w:endnote w:type="continuationSeparator" w:id="0">
    <w:p w14:paraId="5C2CAB1E" w14:textId="77777777" w:rsidR="00B83815" w:rsidRDefault="00B8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9A3B2" w14:textId="77777777" w:rsidR="00325D13" w:rsidRDefault="00590A7A">
    <w:pPr>
      <w:pStyle w:val="a3"/>
      <w:spacing w:before="0" w:line="14" w:lineRule="auto"/>
      <w:rPr>
        <w:sz w:val="20"/>
      </w:rPr>
    </w:pPr>
    <w:r>
      <w:pict w14:anchorId="0B3D81C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.5pt;margin-top:818.25pt;width:302.3pt;height:10.95pt;z-index:-15878144;mso-position-horizontal-relative:page;mso-position-vertical-relative:page" filled="f" stroked="f">
          <v:textbox inset="0,0,0,0">
            <w:txbxContent>
              <w:p w14:paraId="5775A936" w14:textId="77777777" w:rsidR="00325D13" w:rsidRPr="00B83815" w:rsidRDefault="00B83815">
                <w:pPr>
                  <w:spacing w:before="14"/>
                  <w:ind w:left="20"/>
                  <w:rPr>
                    <w:rFonts w:ascii="Arial MT"/>
                    <w:sz w:val="16"/>
                    <w:lang w:val="en-US"/>
                  </w:rPr>
                </w:pPr>
                <w:r w:rsidRPr="00B83815">
                  <w:rPr>
                    <w:rFonts w:ascii="Arial MT"/>
                    <w:spacing w:val="-1"/>
                    <w:sz w:val="16"/>
                    <w:lang w:val="en-US"/>
                  </w:rPr>
                  <w:t>file:///C:/Users/elena.darenskaya/Downloads/95971120_MN_MEET_ref_914550.html</w:t>
                </w:r>
              </w:p>
            </w:txbxContent>
          </v:textbox>
          <w10:wrap anchorx="page" anchory="page"/>
        </v:shape>
      </w:pict>
    </w:r>
    <w:r>
      <w:pict w14:anchorId="51A8D230">
        <v:shape id="_x0000_s2049" type="#_x0000_t202" style="position:absolute;margin-left:555.55pt;margin-top:818.25pt;width:18.15pt;height:10.95pt;z-index:-15877632;mso-position-horizontal-relative:page;mso-position-vertical-relative:page" filled="f" stroked="f">
          <v:textbox inset="0,0,0,0">
            <w:txbxContent>
              <w:p w14:paraId="31978AC9" w14:textId="77777777" w:rsidR="00325D13" w:rsidRDefault="00B83815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F648" w14:textId="77777777" w:rsidR="00B83815" w:rsidRDefault="00B83815">
      <w:r>
        <w:separator/>
      </w:r>
    </w:p>
  </w:footnote>
  <w:footnote w:type="continuationSeparator" w:id="0">
    <w:p w14:paraId="51DD8A9C" w14:textId="77777777" w:rsidR="00B83815" w:rsidRDefault="00B8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9961" w14:textId="77777777" w:rsidR="00325D13" w:rsidRDefault="00590A7A">
    <w:pPr>
      <w:pStyle w:val="a3"/>
      <w:spacing w:before="0" w:line="14" w:lineRule="auto"/>
      <w:rPr>
        <w:sz w:val="20"/>
      </w:rPr>
    </w:pPr>
    <w:r>
      <w:pict w14:anchorId="1845211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.5pt;margin-top:13.5pt;width:66.5pt;height:10.95pt;z-index:-15879168;mso-position-horizontal-relative:page;mso-position-vertical-relative:page" filled="f" stroked="f">
          <v:textbox inset="0,0,0,0">
            <w:txbxContent>
              <w:p w14:paraId="5A9E3F12" w14:textId="4F9B4875" w:rsidR="00325D13" w:rsidRDefault="00325D13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2F131C9D">
        <v:shape id="_x0000_s2051" type="#_x0000_t202" style="position:absolute;margin-left:274.05pt;margin-top:13.5pt;width:142.75pt;height:10.95pt;z-index:-15878656;mso-position-horizontal-relative:page;mso-position-vertical-relative:page" filled="f" stroked="f">
          <v:textbox inset="0,0,0,0">
            <w:txbxContent>
              <w:p w14:paraId="3AC7485A" w14:textId="13378C38" w:rsidR="00325D13" w:rsidRDefault="00325D13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B2CBB"/>
    <w:multiLevelType w:val="hybridMultilevel"/>
    <w:tmpl w:val="7B201CA0"/>
    <w:lvl w:ilvl="0" w:tplc="7026B9EA">
      <w:start w:val="1"/>
      <w:numFmt w:val="decimal"/>
      <w:lvlText w:val="%1."/>
      <w:lvlJc w:val="left"/>
      <w:pPr>
        <w:ind w:left="255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6FE55C0">
      <w:numFmt w:val="bullet"/>
      <w:lvlText w:val="•"/>
      <w:lvlJc w:val="left"/>
      <w:pPr>
        <w:ind w:left="1285" w:hanging="180"/>
      </w:pPr>
      <w:rPr>
        <w:rFonts w:hint="default"/>
        <w:lang w:val="ru-RU" w:eastAsia="en-US" w:bidi="ar-SA"/>
      </w:rPr>
    </w:lvl>
    <w:lvl w:ilvl="2" w:tplc="0F00F72C">
      <w:numFmt w:val="bullet"/>
      <w:lvlText w:val="•"/>
      <w:lvlJc w:val="left"/>
      <w:pPr>
        <w:ind w:left="2311" w:hanging="180"/>
      </w:pPr>
      <w:rPr>
        <w:rFonts w:hint="default"/>
        <w:lang w:val="ru-RU" w:eastAsia="en-US" w:bidi="ar-SA"/>
      </w:rPr>
    </w:lvl>
    <w:lvl w:ilvl="3" w:tplc="0AF0F176">
      <w:numFmt w:val="bullet"/>
      <w:lvlText w:val="•"/>
      <w:lvlJc w:val="left"/>
      <w:pPr>
        <w:ind w:left="3336" w:hanging="180"/>
      </w:pPr>
      <w:rPr>
        <w:rFonts w:hint="default"/>
        <w:lang w:val="ru-RU" w:eastAsia="en-US" w:bidi="ar-SA"/>
      </w:rPr>
    </w:lvl>
    <w:lvl w:ilvl="4" w:tplc="FE103E92">
      <w:numFmt w:val="bullet"/>
      <w:lvlText w:val="•"/>
      <w:lvlJc w:val="left"/>
      <w:pPr>
        <w:ind w:left="4362" w:hanging="180"/>
      </w:pPr>
      <w:rPr>
        <w:rFonts w:hint="default"/>
        <w:lang w:val="ru-RU" w:eastAsia="en-US" w:bidi="ar-SA"/>
      </w:rPr>
    </w:lvl>
    <w:lvl w:ilvl="5" w:tplc="DEC27B28">
      <w:numFmt w:val="bullet"/>
      <w:lvlText w:val="•"/>
      <w:lvlJc w:val="left"/>
      <w:pPr>
        <w:ind w:left="5387" w:hanging="180"/>
      </w:pPr>
      <w:rPr>
        <w:rFonts w:hint="default"/>
        <w:lang w:val="ru-RU" w:eastAsia="en-US" w:bidi="ar-SA"/>
      </w:rPr>
    </w:lvl>
    <w:lvl w:ilvl="6" w:tplc="489284CC">
      <w:numFmt w:val="bullet"/>
      <w:lvlText w:val="•"/>
      <w:lvlJc w:val="left"/>
      <w:pPr>
        <w:ind w:left="6413" w:hanging="180"/>
      </w:pPr>
      <w:rPr>
        <w:rFonts w:hint="default"/>
        <w:lang w:val="ru-RU" w:eastAsia="en-US" w:bidi="ar-SA"/>
      </w:rPr>
    </w:lvl>
    <w:lvl w:ilvl="7" w:tplc="173A52C0">
      <w:numFmt w:val="bullet"/>
      <w:lvlText w:val="•"/>
      <w:lvlJc w:val="left"/>
      <w:pPr>
        <w:ind w:left="7438" w:hanging="180"/>
      </w:pPr>
      <w:rPr>
        <w:rFonts w:hint="default"/>
        <w:lang w:val="ru-RU" w:eastAsia="en-US" w:bidi="ar-SA"/>
      </w:rPr>
    </w:lvl>
    <w:lvl w:ilvl="8" w:tplc="1DA6C1FA">
      <w:numFmt w:val="bullet"/>
      <w:lvlText w:val="•"/>
      <w:lvlJc w:val="left"/>
      <w:pPr>
        <w:ind w:left="8464" w:hanging="180"/>
      </w:pPr>
      <w:rPr>
        <w:rFonts w:hint="default"/>
        <w:lang w:val="ru-RU" w:eastAsia="en-US" w:bidi="ar-SA"/>
      </w:rPr>
    </w:lvl>
  </w:abstractNum>
  <w:num w:numId="1" w16cid:durableId="31491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D13"/>
    <w:rsid w:val="00325D13"/>
    <w:rsid w:val="00590A7A"/>
    <w:rsid w:val="006234D6"/>
    <w:rsid w:val="007671C4"/>
    <w:rsid w:val="00B83815"/>
    <w:rsid w:val="00C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9AA77B"/>
  <w15:docId w15:val="{272CDA51-0DE3-4FB8-B6AA-FC787079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"/>
    </w:pPr>
    <w:rPr>
      <w:sz w:val="18"/>
      <w:szCs w:val="18"/>
    </w:rPr>
  </w:style>
  <w:style w:type="paragraph" w:styleId="a4">
    <w:name w:val="Title"/>
    <w:basedOn w:val="a"/>
    <w:uiPriority w:val="10"/>
    <w:qFormat/>
    <w:pPr>
      <w:ind w:left="3508" w:right="35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2"/>
    </w:pPr>
  </w:style>
  <w:style w:type="paragraph" w:styleId="a6">
    <w:name w:val="header"/>
    <w:basedOn w:val="a"/>
    <w:link w:val="a7"/>
    <w:uiPriority w:val="99"/>
    <w:unhideWhenUsed/>
    <w:rsid w:val="00B838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8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838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8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k.rro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95971120_MN_MEET_ref_914550.html</dc:title>
  <cp:lastModifiedBy>Alina Ovchinnikova</cp:lastModifiedBy>
  <cp:revision>3</cp:revision>
  <dcterms:created xsi:type="dcterms:W3CDTF">2024-05-28T13:54:00Z</dcterms:created>
  <dcterms:modified xsi:type="dcterms:W3CDTF">2024-05-28T14:00:00Z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2024-05-28T00:00:00Z</vt:filetime>
  </property>
</Properties>
</file>